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</w:rPr>
        <w:t>资质预审文件</w:t>
      </w:r>
    </w:p>
    <w:p>
      <w:pPr>
        <w:snapToGrid w:val="0"/>
        <w:spacing w:line="360" w:lineRule="auto"/>
        <w:ind w:left="435"/>
        <w:rPr>
          <w:rFonts w:ascii="宋体"/>
        </w:rPr>
      </w:pPr>
      <w:r>
        <w:rPr>
          <w:rFonts w:ascii="宋体"/>
          <w:sz w:val="20"/>
        </w:rPr>
        <w:pict>
          <v:line id="_x0000_s2051" o:spid="_x0000_s2051" o:spt="20" style="position:absolute;left:0pt;margin-left:0pt;margin-top:19.6pt;height:0pt;width:459pt;z-index:251660288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宋体"/>
        </w:rPr>
        <w:t>　　　　　　　　　　　　　　　　　　　　　　　　　　　　　　　　编号：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以下部分内容由供方自行打印填写。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机构与组织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公司名称：</w:t>
      </w:r>
      <w:r>
        <w:rPr>
          <w:rFonts w:hint="eastAsia"/>
          <w:sz w:val="24"/>
          <w:u w:val="single"/>
        </w:rPr>
        <w:t>　　　　　　　　　　　　　　　　　　　　　　　　　　　　　　　</w:t>
      </w:r>
    </w:p>
    <w:p>
      <w:pPr>
        <w:spacing w:line="360" w:lineRule="auto"/>
        <w:ind w:left="36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注册办公室地址：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考察地址：</w:t>
      </w:r>
      <w:r>
        <w:rPr>
          <w:rFonts w:hint="eastAsia"/>
          <w:sz w:val="24"/>
          <w:u w:val="single"/>
        </w:rPr>
        <w:t xml:space="preserve">                                                  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电话号码：</w:t>
      </w:r>
      <w:r>
        <w:rPr>
          <w:rFonts w:hint="eastAsia"/>
          <w:sz w:val="24"/>
          <w:u w:val="single"/>
        </w:rPr>
        <w:t>　　　　　　　　　　　　　</w:t>
      </w:r>
      <w:r>
        <w:rPr>
          <w:rFonts w:hint="eastAsia"/>
          <w:sz w:val="24"/>
        </w:rPr>
        <w:t>传真：</w:t>
      </w:r>
      <w:r>
        <w:rPr>
          <w:rFonts w:hint="eastAsia"/>
          <w:sz w:val="24"/>
          <w:u w:val="single"/>
        </w:rPr>
        <w:t>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委托代理人：</w:t>
      </w:r>
      <w:r>
        <w:rPr>
          <w:rFonts w:hint="eastAsia"/>
          <w:sz w:val="24"/>
          <w:u w:val="single"/>
        </w:rPr>
        <w:t xml:space="preserve">  　　</w:t>
      </w:r>
      <w:r>
        <w:rPr>
          <w:rFonts w:hint="eastAsia"/>
          <w:sz w:val="24"/>
        </w:rPr>
        <w:t>职务：</w:t>
      </w:r>
      <w:r>
        <w:rPr>
          <w:rFonts w:hint="eastAsia"/>
          <w:sz w:val="24"/>
          <w:u w:val="single"/>
        </w:rPr>
        <w:t>　　　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  <w:u w:val="single"/>
        </w:rPr>
        <w:t>　　　　</w:t>
      </w:r>
      <w:r>
        <w:rPr>
          <w:rFonts w:hint="eastAsia"/>
          <w:sz w:val="24"/>
        </w:rPr>
        <w:t>电子邮箱：</w:t>
      </w:r>
      <w:r>
        <w:rPr>
          <w:rFonts w:hint="eastAsia"/>
          <w:sz w:val="24"/>
          <w:u w:val="single"/>
        </w:rPr>
        <w:t xml:space="preserve">            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公司类型：</w:t>
      </w:r>
      <w:r>
        <w:rPr>
          <w:rFonts w:hint="eastAsia"/>
          <w:sz w:val="24"/>
          <w:u w:val="single"/>
        </w:rPr>
        <w:t xml:space="preserve">集团公司/子公司/分公司 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企业性质：</w:t>
      </w:r>
      <w:r>
        <w:rPr>
          <w:rFonts w:hint="eastAsia"/>
          <w:sz w:val="24"/>
          <w:u w:val="single"/>
        </w:rPr>
        <w:t>有限公司/合伙企业/合资公司/个体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  <w:lang w:val="en-US" w:eastAsia="zh-CN"/>
        </w:rPr>
        <w:t>消防维保</w:t>
      </w:r>
      <w:r>
        <w:rPr>
          <w:rFonts w:hint="eastAsia"/>
          <w:sz w:val="24"/>
        </w:rPr>
        <w:t>资质范围：</w:t>
      </w:r>
      <w:r>
        <w:rPr>
          <w:rFonts w:hint="eastAsia"/>
          <w:sz w:val="24"/>
          <w:u w:val="single"/>
        </w:rPr>
        <w:t>　　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  <w:lang w:val="en-US" w:eastAsia="zh-CN"/>
        </w:rPr>
        <w:t>消防维保</w:t>
      </w:r>
      <w:r>
        <w:rPr>
          <w:rFonts w:hint="eastAsia"/>
          <w:sz w:val="24"/>
        </w:rPr>
        <w:t>业务范围（地域）：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从事相同</w:t>
      </w:r>
      <w:r>
        <w:rPr>
          <w:rFonts w:hint="eastAsia"/>
          <w:sz w:val="24"/>
          <w:lang w:val="en-US" w:eastAsia="zh-CN"/>
        </w:rPr>
        <w:t>消防维保</w:t>
      </w:r>
      <w:r>
        <w:rPr>
          <w:rFonts w:hint="eastAsia"/>
          <w:sz w:val="24"/>
        </w:rPr>
        <w:t>的年数：</w:t>
      </w:r>
      <w:r>
        <w:rPr>
          <w:rFonts w:hint="eastAsia"/>
          <w:sz w:val="24"/>
          <w:u w:val="single"/>
        </w:rPr>
        <w:t>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财务资料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注册资本：</w:t>
      </w:r>
      <w:r>
        <w:rPr>
          <w:rFonts w:hint="eastAsia"/>
          <w:sz w:val="24"/>
          <w:u w:val="single"/>
        </w:rPr>
        <w:t>　　　　 　</w:t>
      </w:r>
      <w:r>
        <w:rPr>
          <w:rFonts w:hint="eastAsia"/>
          <w:sz w:val="24"/>
        </w:rPr>
        <w:t>，实缴资本：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。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最近三年内完成</w:t>
      </w:r>
      <w:r>
        <w:rPr>
          <w:rFonts w:hint="eastAsia"/>
          <w:sz w:val="24"/>
          <w:lang w:val="en-US" w:eastAsia="zh-CN"/>
        </w:rPr>
        <w:t>消防维保</w:t>
      </w:r>
      <w:r>
        <w:rPr>
          <w:rFonts w:hint="eastAsia"/>
          <w:sz w:val="24"/>
        </w:rPr>
        <w:t>一览表</w:t>
      </w:r>
    </w:p>
    <w:tbl>
      <w:tblPr>
        <w:tblStyle w:val="5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434"/>
        <w:gridCol w:w="2434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度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签约合同金额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产值金额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目前正在进行的</w:t>
      </w:r>
      <w:r>
        <w:rPr>
          <w:rFonts w:hint="eastAsia"/>
          <w:sz w:val="24"/>
          <w:lang w:val="en-US" w:eastAsia="zh-CN"/>
        </w:rPr>
        <w:t>消防维保</w:t>
      </w:r>
      <w:r>
        <w:rPr>
          <w:rFonts w:hint="eastAsia"/>
          <w:sz w:val="24"/>
        </w:rPr>
        <w:t>销售额：</w:t>
      </w:r>
      <w:r>
        <w:rPr>
          <w:rFonts w:hint="eastAsia"/>
          <w:sz w:val="24"/>
          <w:u w:val="single"/>
        </w:rPr>
        <w:t>　　　　　　　　　　</w:t>
      </w:r>
    </w:p>
    <w:p>
      <w:pPr>
        <w:spacing w:line="360" w:lineRule="auto"/>
        <w:rPr>
          <w:rFonts w:hint="eastAsia" w:eastAsia="黑体"/>
          <w:sz w:val="30"/>
        </w:rPr>
      </w:pPr>
    </w:p>
    <w:p>
      <w:pPr>
        <w:spacing w:line="360" w:lineRule="auto"/>
        <w:rPr>
          <w:rFonts w:hint="eastAsia" w:eastAsia="黑体"/>
          <w:sz w:val="30"/>
        </w:rPr>
      </w:pPr>
      <w:r>
        <w:rPr>
          <w:rFonts w:hint="eastAsia" w:eastAsia="黑体"/>
          <w:sz w:val="30"/>
        </w:rPr>
        <w:t>人力资源</w:t>
      </w:r>
    </w:p>
    <w:p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、职员总数量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人，其中技术人员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人，管理人员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人，工人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人。</w:t>
      </w:r>
    </w:p>
    <w:p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、法人、总经理、主要技术负责人、主要经营人员、主要项目经理一览表</w:t>
      </w:r>
    </w:p>
    <w:tbl>
      <w:tblPr>
        <w:tblStyle w:val="5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397"/>
        <w:gridCol w:w="1800"/>
        <w:gridCol w:w="1980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4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</w:t>
            </w:r>
            <w:r>
              <w:rPr>
                <w:rFonts w:hint="eastAsia"/>
                <w:sz w:val="24"/>
                <w:lang w:val="en-US" w:eastAsia="zh-CN"/>
              </w:rPr>
              <w:t>消防维保</w:t>
            </w:r>
            <w:r>
              <w:rPr>
                <w:rFonts w:hint="eastAsia"/>
                <w:sz w:val="24"/>
              </w:rPr>
              <w:t>方面的经历、经验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参与的项目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在项目中的职务、作用及评价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业绩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公司承担类似项目的经历及经验：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附加资料</w:t>
      </w:r>
      <w:r>
        <w:rPr>
          <w:rFonts w:hint="eastAsia" w:eastAsia="黑体"/>
          <w:sz w:val="28"/>
          <w:szCs w:val="28"/>
        </w:rPr>
        <w:t>（注：附加资料需加盖企业公章）</w:t>
      </w:r>
    </w:p>
    <w:p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需随本预审表一并提供的电子版</w:t>
      </w:r>
      <w:r>
        <w:rPr>
          <w:rFonts w:hint="eastAsia"/>
          <w:bCs/>
          <w:sz w:val="24"/>
        </w:rPr>
        <w:t>企业资料包括</w:t>
      </w:r>
      <w:r>
        <w:rPr>
          <w:rFonts w:hint="eastAsia"/>
          <w:sz w:val="24"/>
        </w:rPr>
        <w:t>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营业执照复印件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资质证书复印件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税务登记证、一般纳税人证明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开户证明</w:t>
      </w:r>
    </w:p>
    <w:p>
      <w:pPr>
        <w:spacing w:line="360" w:lineRule="auto"/>
        <w:ind w:left="360"/>
        <w:rPr>
          <w:rFonts w:hint="eastAsia"/>
          <w:sz w:val="24"/>
        </w:rPr>
      </w:pPr>
      <w:r>
        <w:rPr>
          <w:rFonts w:hint="eastAsia"/>
          <w:sz w:val="24"/>
        </w:rPr>
        <w:t>资信证明</w:t>
      </w:r>
    </w:p>
    <w:p>
      <w:pPr>
        <w:spacing w:line="360" w:lineRule="auto"/>
        <w:ind w:left="360"/>
        <w:rPr>
          <w:rFonts w:hint="eastAsia" w:eastAsia="宋体"/>
          <w:sz w:val="24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</w:rPr>
        <w:t>体系认证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证书</w:t>
      </w:r>
    </w:p>
    <w:p>
      <w:pPr>
        <w:spacing w:line="360" w:lineRule="auto"/>
        <w:ind w:left="360"/>
        <w:rPr>
          <w:rFonts w:hint="default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专家资质证书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投标单位授权委托书</w:t>
      </w:r>
    </w:p>
    <w:p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需附在本预审表后的纸质资料包括：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  <w:lang w:val="en-US" w:eastAsia="zh-CN"/>
        </w:rPr>
        <w:t>消防维保</w:t>
      </w:r>
      <w:r>
        <w:rPr>
          <w:rFonts w:hint="eastAsia"/>
          <w:sz w:val="24"/>
        </w:rPr>
        <w:t>能力及优势说明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  <w:lang w:val="en-US" w:eastAsia="zh-CN"/>
        </w:rPr>
        <w:t>消防维保</w:t>
      </w:r>
      <w:r>
        <w:rPr>
          <w:rFonts w:hint="eastAsia"/>
          <w:sz w:val="24"/>
        </w:rPr>
        <w:t>案例、战略业绩（包含签约合同的第一页及签署页的扫描件）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企业技术标准</w:t>
      </w:r>
    </w:p>
    <w:p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您认为评估您公司的资格预审有关的</w:t>
      </w:r>
      <w:r>
        <w:rPr>
          <w:rFonts w:hint="eastAsia"/>
          <w:b/>
          <w:bCs/>
          <w:sz w:val="24"/>
          <w:u w:val="single"/>
        </w:rPr>
        <w:t>任何资料</w:t>
      </w:r>
      <w:r>
        <w:rPr>
          <w:rFonts w:hint="eastAsia"/>
          <w:sz w:val="24"/>
        </w:rPr>
        <w:t>，请在此列出名称，并将资料附后。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rFonts w:eastAsia="Times New Roman"/>
          <w:sz w:val="24"/>
        </w:rPr>
      </w:pPr>
      <w:r>
        <w:rPr>
          <w:rFonts w:hint="eastAsia"/>
          <w:sz w:val="24"/>
        </w:rPr>
        <w:t>致中天美好</w:t>
      </w:r>
      <w:r>
        <w:rPr>
          <w:rFonts w:hint="eastAsia"/>
          <w:sz w:val="24"/>
          <w:lang w:val="en-US" w:eastAsia="zh-CN"/>
        </w:rPr>
        <w:t>生活服务</w:t>
      </w:r>
      <w:r>
        <w:rPr>
          <w:rFonts w:hint="eastAsia"/>
          <w:sz w:val="24"/>
        </w:rPr>
        <w:t>集团：</w:t>
      </w:r>
      <w:bookmarkStart w:id="0" w:name="_GoBack"/>
      <w:bookmarkEnd w:id="0"/>
    </w:p>
    <w:p>
      <w:pPr>
        <w:spacing w:line="360" w:lineRule="auto"/>
        <w:ind w:firstLine="480" w:firstLineChars="200"/>
        <w:rPr>
          <w:rFonts w:eastAsia="Times New Roman"/>
          <w:sz w:val="24"/>
        </w:rPr>
      </w:pPr>
      <w:r>
        <w:rPr>
          <w:rFonts w:hint="eastAsia"/>
          <w:sz w:val="24"/>
        </w:rPr>
        <w:t>本组织郑重承诺，以上全部资料内容及所附资料均真实无误，并同意贵方采取其他方式调查验证。本组织承担因失实而产生的所有责任。</w:t>
      </w:r>
    </w:p>
    <w:p>
      <w:pPr>
        <w:ind w:firstLine="480" w:firstLineChars="200"/>
        <w:rPr>
          <w:rFonts w:eastAsia="Times New Roman"/>
          <w:sz w:val="24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组织机构名称（加盖公章）：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　　　　授权代表签字：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  填写日期：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日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填写说明：</w:t>
      </w:r>
    </w:p>
    <w:p>
      <w:r>
        <w:rPr>
          <w:rFonts w:hint="eastAsia"/>
        </w:rPr>
        <w:t>1、投标单位在三年内参与过中天美好</w:t>
      </w:r>
      <w:r>
        <w:rPr>
          <w:rFonts w:hint="eastAsia"/>
          <w:lang w:val="en-US" w:eastAsia="zh-CN"/>
        </w:rPr>
        <w:t>生活服务</w:t>
      </w:r>
      <w:r>
        <w:rPr>
          <w:rFonts w:hint="eastAsia"/>
        </w:rPr>
        <w:t>集团的同类型招标项目的，可仅提供本资格预审表以及要求提供范围内的更新资料。</w:t>
      </w:r>
    </w:p>
    <w:p>
      <w:r>
        <w:rPr>
          <w:rFonts w:hint="eastAsia"/>
        </w:rPr>
        <w:t>2、《机构与组织》中的公司类型应填写集团公司、子公司、分公司等，企业性质应填写有限公司、合伙企业、合资企业、个体等。</w:t>
      </w:r>
    </w:p>
    <w:p>
      <w:r>
        <w:rPr>
          <w:rFonts w:hint="eastAsia"/>
        </w:rPr>
        <w:t>3、《业绩》中的公司承担类似项目经历及经验一览表中，参与单项目招标的应填写与招标项目类似的经历及经验，参与战略招标的应填写类似战略合作经历经验。</w:t>
      </w: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3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